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E8E3F" w14:textId="6A71E24A" w:rsidR="001644E9" w:rsidRPr="00E72CE8" w:rsidRDefault="001644E9" w:rsidP="001644E9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E72CE8">
        <w:rPr>
          <w:rFonts w:ascii="微软雅黑" w:eastAsia="微软雅黑" w:hAnsi="微软雅黑" w:hint="eastAsia"/>
          <w:b/>
          <w:sz w:val="24"/>
          <w:szCs w:val="24"/>
        </w:rPr>
        <w:t>项目名称：</w:t>
      </w:r>
      <w:r w:rsidR="005D3D67" w:rsidRPr="00E72CE8">
        <w:rPr>
          <w:rFonts w:ascii="微软雅黑" w:eastAsia="微软雅黑" w:hAnsi="微软雅黑"/>
          <w:sz w:val="24"/>
          <w:szCs w:val="24"/>
        </w:rPr>
        <w:t xml:space="preserve"> </w:t>
      </w:r>
      <w:r w:rsidR="008E6F6F" w:rsidRPr="008E6F6F">
        <w:rPr>
          <w:rFonts w:ascii="微软雅黑" w:eastAsia="微软雅黑" w:hAnsi="微软雅黑" w:hint="eastAsia"/>
          <w:sz w:val="24"/>
          <w:szCs w:val="24"/>
        </w:rPr>
        <w:t>作物基因组编辑与精准育种研究</w:t>
      </w:r>
    </w:p>
    <w:p w14:paraId="6FA3EEBC" w14:textId="55D6CCDD" w:rsidR="00E72CE8" w:rsidRPr="00E72CE8" w:rsidRDefault="00D41EF1" w:rsidP="005D3D67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拟</w:t>
      </w:r>
      <w:r w:rsidR="00E72CE8" w:rsidRPr="00E72CE8">
        <w:rPr>
          <w:rFonts w:ascii="微软雅黑" w:eastAsia="微软雅黑" w:hAnsi="微软雅黑" w:hint="eastAsia"/>
          <w:b/>
          <w:sz w:val="24"/>
          <w:szCs w:val="24"/>
        </w:rPr>
        <w:t>提名</w:t>
      </w:r>
      <w:r w:rsidR="005D3D67">
        <w:rPr>
          <w:rFonts w:ascii="微软雅黑" w:eastAsia="微软雅黑" w:hAnsi="微软雅黑" w:hint="eastAsia"/>
          <w:b/>
          <w:sz w:val="24"/>
          <w:szCs w:val="24"/>
        </w:rPr>
        <w:t>者</w:t>
      </w:r>
      <w:r w:rsidR="00E72CE8" w:rsidRPr="00E72CE8">
        <w:rPr>
          <w:rFonts w:ascii="微软雅黑" w:eastAsia="微软雅黑" w:hAnsi="微软雅黑" w:hint="eastAsia"/>
          <w:b/>
          <w:sz w:val="24"/>
          <w:szCs w:val="24"/>
        </w:rPr>
        <w:t>：</w:t>
      </w:r>
      <w:r w:rsidR="005D3D67" w:rsidRPr="00E72CE8">
        <w:rPr>
          <w:rFonts w:ascii="微软雅黑" w:eastAsia="微软雅黑" w:hAnsi="微软雅黑"/>
          <w:sz w:val="24"/>
          <w:szCs w:val="24"/>
        </w:rPr>
        <w:t xml:space="preserve"> </w:t>
      </w:r>
      <w:r w:rsidR="008E6F6F">
        <w:rPr>
          <w:rFonts w:ascii="微软雅黑" w:eastAsia="微软雅黑" w:hAnsi="微软雅黑" w:hint="eastAsia"/>
          <w:sz w:val="24"/>
          <w:szCs w:val="24"/>
        </w:rPr>
        <w:t>中国科学院</w:t>
      </w:r>
    </w:p>
    <w:p w14:paraId="7F0A9934" w14:textId="77777777" w:rsidR="00E72CE8" w:rsidRPr="00E72CE8" w:rsidRDefault="00E72CE8" w:rsidP="00E72CE8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E72CE8">
        <w:rPr>
          <w:rFonts w:ascii="微软雅黑" w:eastAsia="微软雅黑" w:hAnsi="微软雅黑" w:hint="eastAsia"/>
          <w:b/>
          <w:sz w:val="24"/>
          <w:szCs w:val="24"/>
        </w:rPr>
        <w:t>代表性论文（专著）目录：</w:t>
      </w:r>
      <w:bookmarkStart w:id="0" w:name="_GoBack"/>
      <w:bookmarkEnd w:id="0"/>
    </w:p>
    <w:tbl>
      <w:tblPr>
        <w:tblW w:w="901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851"/>
        <w:gridCol w:w="714"/>
        <w:gridCol w:w="1115"/>
        <w:gridCol w:w="1047"/>
        <w:gridCol w:w="1376"/>
        <w:gridCol w:w="788"/>
      </w:tblGrid>
      <w:tr w:rsidR="00070B61" w:rsidRPr="00E62179" w14:paraId="5B4C995B" w14:textId="77777777" w:rsidTr="006E30A9">
        <w:trPr>
          <w:trHeight w:val="20"/>
        </w:trPr>
        <w:tc>
          <w:tcPr>
            <w:tcW w:w="568" w:type="dxa"/>
            <w:vAlign w:val="center"/>
          </w:tcPr>
          <w:p w14:paraId="54A46A48" w14:textId="77777777" w:rsidR="00070B61" w:rsidRPr="00E62179" w:rsidRDefault="00070B61" w:rsidP="00814604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E62179">
              <w:rPr>
                <w:rFonts w:ascii="Times New Roman"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2551" w:type="dxa"/>
            <w:vAlign w:val="center"/>
          </w:tcPr>
          <w:p w14:paraId="428E38E1" w14:textId="77777777" w:rsidR="00070B61" w:rsidRPr="00E62179" w:rsidRDefault="00070B61" w:rsidP="00814604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E62179"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r w:rsidRPr="00E62179">
              <w:rPr>
                <w:rFonts w:ascii="Times New Roman"/>
                <w:color w:val="000000"/>
                <w:sz w:val="21"/>
                <w:szCs w:val="28"/>
              </w:rPr>
              <w:t>论文（专著）</w:t>
            </w:r>
          </w:p>
          <w:p w14:paraId="6528D8B7" w14:textId="77777777" w:rsidR="00070B61" w:rsidRPr="00E62179" w:rsidRDefault="00070B61" w:rsidP="00814604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E62179">
              <w:rPr>
                <w:rFonts w:ascii="Times New Roman"/>
                <w:color w:val="000000"/>
                <w:sz w:val="21"/>
                <w:szCs w:val="28"/>
              </w:rPr>
              <w:t>名称</w:t>
            </w:r>
            <w:r w:rsidRPr="00E62179">
              <w:rPr>
                <w:rFonts w:ascii="Times New Roman"/>
                <w:color w:val="000000"/>
                <w:sz w:val="21"/>
                <w:szCs w:val="28"/>
              </w:rPr>
              <w:t>/</w:t>
            </w:r>
            <w:r w:rsidRPr="00E62179">
              <w:rPr>
                <w:rFonts w:ascii="Times New Roman"/>
                <w:color w:val="000000"/>
                <w:sz w:val="21"/>
                <w:szCs w:val="28"/>
              </w:rPr>
              <w:t>刊名</w:t>
            </w:r>
          </w:p>
          <w:p w14:paraId="6B0EE189" w14:textId="77777777" w:rsidR="00070B61" w:rsidRPr="00E62179" w:rsidRDefault="00070B61" w:rsidP="00814604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E62179">
              <w:rPr>
                <w:rFonts w:ascii="Times New Roman"/>
                <w:color w:val="000000"/>
                <w:sz w:val="21"/>
                <w:szCs w:val="28"/>
              </w:rPr>
              <w:t>/</w:t>
            </w:r>
            <w:r w:rsidRPr="00E62179">
              <w:rPr>
                <w:rFonts w:ascii="Times New Roman"/>
                <w:color w:val="000000"/>
                <w:sz w:val="21"/>
                <w:szCs w:val="28"/>
              </w:rPr>
              <w:t>作者</w:t>
            </w:r>
          </w:p>
        </w:tc>
        <w:tc>
          <w:tcPr>
            <w:tcW w:w="851" w:type="dxa"/>
            <w:vAlign w:val="center"/>
          </w:tcPr>
          <w:p w14:paraId="34EF24AE" w14:textId="77777777" w:rsidR="00070B61" w:rsidRPr="00E62179" w:rsidRDefault="00070B61" w:rsidP="00814604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E62179">
              <w:rPr>
                <w:rFonts w:ascii="Times New Roman"/>
                <w:color w:val="000000"/>
                <w:sz w:val="21"/>
                <w:szCs w:val="28"/>
              </w:rPr>
              <w:t>年卷页码</w:t>
            </w:r>
          </w:p>
          <w:p w14:paraId="555EEDDE" w14:textId="77777777" w:rsidR="00070B61" w:rsidRPr="00E62179" w:rsidRDefault="00070B61" w:rsidP="00814604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E62179">
              <w:rPr>
                <w:rFonts w:ascii="Times New Roman"/>
                <w:color w:val="000000"/>
                <w:sz w:val="21"/>
                <w:szCs w:val="28"/>
              </w:rPr>
              <w:t>（</w:t>
            </w:r>
            <w:r w:rsidRPr="00E62179">
              <w:rPr>
                <w:rFonts w:ascii="Times New Roman"/>
                <w:color w:val="000000"/>
                <w:sz w:val="21"/>
                <w:szCs w:val="28"/>
              </w:rPr>
              <w:t>xx</w:t>
            </w:r>
            <w:r w:rsidRPr="00E62179">
              <w:rPr>
                <w:rFonts w:ascii="Times New Roman"/>
                <w:color w:val="000000"/>
                <w:sz w:val="21"/>
                <w:szCs w:val="28"/>
              </w:rPr>
              <w:t>年</w:t>
            </w:r>
            <w:r w:rsidRPr="00E62179">
              <w:rPr>
                <w:rFonts w:ascii="Times New Roman"/>
                <w:color w:val="000000"/>
                <w:sz w:val="21"/>
                <w:szCs w:val="28"/>
              </w:rPr>
              <w:t>xx</w:t>
            </w:r>
            <w:r w:rsidRPr="00E62179">
              <w:rPr>
                <w:rFonts w:ascii="Times New Roman"/>
                <w:color w:val="000000"/>
                <w:sz w:val="21"/>
                <w:szCs w:val="28"/>
              </w:rPr>
              <w:t>卷</w:t>
            </w:r>
            <w:r w:rsidRPr="00E62179">
              <w:rPr>
                <w:rFonts w:ascii="Times New Roman"/>
                <w:color w:val="000000"/>
                <w:sz w:val="21"/>
                <w:szCs w:val="28"/>
              </w:rPr>
              <w:t>xx</w:t>
            </w:r>
            <w:r w:rsidRPr="00E62179">
              <w:rPr>
                <w:rFonts w:ascii="Times New Roman"/>
                <w:color w:val="000000"/>
                <w:sz w:val="21"/>
                <w:szCs w:val="28"/>
              </w:rPr>
              <w:t>页）</w:t>
            </w:r>
          </w:p>
        </w:tc>
        <w:tc>
          <w:tcPr>
            <w:tcW w:w="714" w:type="dxa"/>
            <w:vAlign w:val="center"/>
          </w:tcPr>
          <w:p w14:paraId="35D84281" w14:textId="77777777" w:rsidR="00070B61" w:rsidRPr="00E62179" w:rsidRDefault="00070B61" w:rsidP="00814604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E62179">
              <w:rPr>
                <w:rFonts w:ascii="Times New Roman"/>
                <w:color w:val="000000"/>
                <w:sz w:val="21"/>
                <w:szCs w:val="28"/>
              </w:rPr>
              <w:t>发表时间（年月日）</w:t>
            </w:r>
          </w:p>
        </w:tc>
        <w:tc>
          <w:tcPr>
            <w:tcW w:w="1115" w:type="dxa"/>
            <w:vAlign w:val="center"/>
          </w:tcPr>
          <w:p w14:paraId="447C1512" w14:textId="77777777" w:rsidR="00070B61" w:rsidRPr="00E62179" w:rsidRDefault="00070B61" w:rsidP="00814604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E62179">
              <w:rPr>
                <w:rFonts w:ascii="Times New Roman"/>
                <w:color w:val="000000"/>
                <w:sz w:val="21"/>
                <w:szCs w:val="28"/>
              </w:rPr>
              <w:t>通讯作者</w:t>
            </w:r>
          </w:p>
          <w:p w14:paraId="674134F2" w14:textId="77777777" w:rsidR="00070B61" w:rsidRPr="00E62179" w:rsidRDefault="00070B61" w:rsidP="00814604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E62179">
              <w:rPr>
                <w:rFonts w:ascii="Times New Roman"/>
                <w:color w:val="000000"/>
                <w:sz w:val="21"/>
                <w:szCs w:val="28"/>
              </w:rPr>
              <w:t>（含共同）</w:t>
            </w:r>
          </w:p>
        </w:tc>
        <w:tc>
          <w:tcPr>
            <w:tcW w:w="1047" w:type="dxa"/>
            <w:vAlign w:val="center"/>
          </w:tcPr>
          <w:p w14:paraId="4B9906D9" w14:textId="77777777" w:rsidR="00070B61" w:rsidRPr="00E62179" w:rsidRDefault="00070B61" w:rsidP="00814604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E62179">
              <w:rPr>
                <w:rFonts w:ascii="Times New Roman"/>
                <w:color w:val="000000"/>
                <w:sz w:val="21"/>
                <w:szCs w:val="28"/>
              </w:rPr>
              <w:t>第一作者</w:t>
            </w:r>
          </w:p>
          <w:p w14:paraId="48A891FE" w14:textId="77777777" w:rsidR="00070B61" w:rsidRPr="00E62179" w:rsidRDefault="00070B61" w:rsidP="00814604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E62179">
              <w:rPr>
                <w:rFonts w:ascii="Times New Roman"/>
                <w:color w:val="000000"/>
                <w:sz w:val="21"/>
                <w:szCs w:val="28"/>
              </w:rPr>
              <w:t>（含共同）</w:t>
            </w:r>
          </w:p>
        </w:tc>
        <w:tc>
          <w:tcPr>
            <w:tcW w:w="1376" w:type="dxa"/>
            <w:vAlign w:val="center"/>
          </w:tcPr>
          <w:p w14:paraId="05F58AFA" w14:textId="77777777" w:rsidR="00070B61" w:rsidRPr="00E62179" w:rsidRDefault="00070B61" w:rsidP="00814604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E62179">
              <w:rPr>
                <w:rFonts w:ascii="Times New Roman"/>
                <w:color w:val="000000"/>
                <w:sz w:val="21"/>
                <w:szCs w:val="28"/>
              </w:rPr>
              <w:t>国内作者</w:t>
            </w:r>
          </w:p>
        </w:tc>
        <w:tc>
          <w:tcPr>
            <w:tcW w:w="788" w:type="dxa"/>
            <w:vAlign w:val="center"/>
          </w:tcPr>
          <w:p w14:paraId="37E15A29" w14:textId="77777777" w:rsidR="00070B61" w:rsidRPr="00E62179" w:rsidRDefault="00070B61" w:rsidP="00814604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E62179">
              <w:rPr>
                <w:rFonts w:ascii="Times New Roman"/>
                <w:color w:val="000000"/>
                <w:sz w:val="21"/>
                <w:szCs w:val="28"/>
              </w:rPr>
              <w:t>论文署名单位是否包含国外单位</w:t>
            </w:r>
          </w:p>
        </w:tc>
      </w:tr>
      <w:tr w:rsidR="008E6F6F" w:rsidRPr="00E62179" w14:paraId="1F53E384" w14:textId="77777777" w:rsidTr="007A2D1D">
        <w:trPr>
          <w:trHeight w:val="20"/>
        </w:trPr>
        <w:tc>
          <w:tcPr>
            <w:tcW w:w="568" w:type="dxa"/>
          </w:tcPr>
          <w:p w14:paraId="24A41652" w14:textId="627385E1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/>
                <w:sz w:val="21"/>
                <w:szCs w:val="28"/>
              </w:rPr>
              <w:t>1</w:t>
            </w:r>
          </w:p>
        </w:tc>
        <w:tc>
          <w:tcPr>
            <w:tcW w:w="2551" w:type="dxa"/>
          </w:tcPr>
          <w:p w14:paraId="04E406B2" w14:textId="77777777" w:rsidR="008E6F6F" w:rsidRDefault="008E6F6F" w:rsidP="008E6F6F">
            <w:pPr>
              <w:pStyle w:val="a8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 xml:space="preserve">Targeted genome modification of crop plants using a CRISPR-Cas system/Nature Biotechnology/Qiwei Shan, Yanpeng Wang, Jun Li, </w:t>
            </w:r>
          </w:p>
          <w:p w14:paraId="3AE19B1A" w14:textId="77777777" w:rsidR="008E6F6F" w:rsidRDefault="008E6F6F" w:rsidP="008E6F6F">
            <w:pPr>
              <w:pStyle w:val="a8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 xml:space="preserve">Yi Zhang, Kunling Chen, Zhen Liang, </w:t>
            </w:r>
          </w:p>
          <w:p w14:paraId="35820559" w14:textId="77777777" w:rsidR="008E6F6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Kang Zhang, Jinxing Liu, Jianzhong Jeff Xi, Jin-Long Qiu &amp; Caixia Gao</w:t>
            </w:r>
          </w:p>
          <w:p w14:paraId="45F90E99" w14:textId="1B520B23" w:rsidR="0074549A" w:rsidRPr="00BF7CAF" w:rsidRDefault="0074549A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</w:p>
        </w:tc>
        <w:tc>
          <w:tcPr>
            <w:tcW w:w="851" w:type="dxa"/>
          </w:tcPr>
          <w:p w14:paraId="7EB1D001" w14:textId="5D4F4A39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2013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31</w:t>
            </w:r>
            <w:r>
              <w:rPr>
                <w:rFonts w:ascii="Times New Roman" w:hint="eastAsia"/>
                <w:sz w:val="21"/>
                <w:szCs w:val="28"/>
              </w:rPr>
              <w:t>卷</w:t>
            </w:r>
            <w:r>
              <w:rPr>
                <w:rFonts w:ascii="Times New Roman" w:hint="eastAsia"/>
                <w:sz w:val="21"/>
                <w:szCs w:val="28"/>
              </w:rPr>
              <w:t>686-688</w:t>
            </w:r>
            <w:r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714" w:type="dxa"/>
          </w:tcPr>
          <w:p w14:paraId="0685C10F" w14:textId="45DF5588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2013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8</w:t>
            </w:r>
            <w:r>
              <w:rPr>
                <w:rFonts w:ascii="Times New Roman" w:hint="eastAsia"/>
                <w:sz w:val="21"/>
                <w:szCs w:val="28"/>
              </w:rPr>
              <w:t>月</w:t>
            </w:r>
            <w:r>
              <w:rPr>
                <w:rFonts w:ascii="Times New Roman" w:hint="eastAsia"/>
                <w:sz w:val="21"/>
                <w:szCs w:val="28"/>
              </w:rPr>
              <w:t>8</w:t>
            </w:r>
            <w:r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1115" w:type="dxa"/>
          </w:tcPr>
          <w:p w14:paraId="544C1851" w14:textId="23E120AB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Jin-Long Qiu, Caixia Gao</w:t>
            </w:r>
          </w:p>
        </w:tc>
        <w:tc>
          <w:tcPr>
            <w:tcW w:w="1047" w:type="dxa"/>
          </w:tcPr>
          <w:p w14:paraId="064DBA4A" w14:textId="0EAF06EF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Qiwei Shan, Yanpeng Wang, Jun Li</w:t>
            </w:r>
          </w:p>
        </w:tc>
        <w:tc>
          <w:tcPr>
            <w:tcW w:w="1376" w:type="dxa"/>
          </w:tcPr>
          <w:p w14:paraId="6EF05AB5" w14:textId="6BA9A4E3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单奇伟，王延鹏，李君，张毅，陈坤玲，梁振，张康，刘金星，席建忠，邱金龙，高彩霞</w:t>
            </w:r>
          </w:p>
        </w:tc>
        <w:tc>
          <w:tcPr>
            <w:tcW w:w="788" w:type="dxa"/>
          </w:tcPr>
          <w:p w14:paraId="15D4C9F1" w14:textId="66277CCB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否</w:t>
            </w:r>
          </w:p>
        </w:tc>
      </w:tr>
      <w:tr w:rsidR="008E6F6F" w:rsidRPr="00E62179" w14:paraId="394F83D3" w14:textId="77777777" w:rsidTr="007A2D1D">
        <w:trPr>
          <w:trHeight w:val="20"/>
        </w:trPr>
        <w:tc>
          <w:tcPr>
            <w:tcW w:w="568" w:type="dxa"/>
          </w:tcPr>
          <w:p w14:paraId="704C04EF" w14:textId="46E7AAAE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/>
                <w:sz w:val="21"/>
                <w:szCs w:val="28"/>
              </w:rPr>
              <w:t>2</w:t>
            </w:r>
          </w:p>
        </w:tc>
        <w:tc>
          <w:tcPr>
            <w:tcW w:w="2551" w:type="dxa"/>
          </w:tcPr>
          <w:p w14:paraId="10785DF0" w14:textId="77777777" w:rsidR="008E6F6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Simultaneous editing of three homoeoalleles in hexaploid bread wheat confers heritable resistance to powdery mildew/Nature Biotechnology/Yanpeng Wang, Xi Cheng, Qiwei Shan, Yi Zhang, Jinxing Liu, Caixia Gao &amp; Jin-Long Qiu</w:t>
            </w:r>
          </w:p>
          <w:p w14:paraId="2F6637B1" w14:textId="5813F3AF" w:rsidR="0074549A" w:rsidRPr="00BF7CAF" w:rsidRDefault="0074549A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</w:p>
        </w:tc>
        <w:tc>
          <w:tcPr>
            <w:tcW w:w="851" w:type="dxa"/>
          </w:tcPr>
          <w:p w14:paraId="7F73464E" w14:textId="49881A3D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2014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32</w:t>
            </w:r>
            <w:r>
              <w:rPr>
                <w:rFonts w:ascii="Times New Roman" w:hint="eastAsia"/>
                <w:sz w:val="21"/>
                <w:szCs w:val="28"/>
              </w:rPr>
              <w:t>卷</w:t>
            </w:r>
            <w:r>
              <w:rPr>
                <w:rFonts w:ascii="Times New Roman" w:hint="eastAsia"/>
                <w:sz w:val="21"/>
                <w:szCs w:val="28"/>
              </w:rPr>
              <w:t>947-951</w:t>
            </w:r>
            <w:r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714" w:type="dxa"/>
          </w:tcPr>
          <w:p w14:paraId="045D29B5" w14:textId="05637D7D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2014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7</w:t>
            </w:r>
            <w:r>
              <w:rPr>
                <w:rFonts w:ascii="Times New Roman" w:hint="eastAsia"/>
                <w:sz w:val="21"/>
                <w:szCs w:val="28"/>
              </w:rPr>
              <w:t>月</w:t>
            </w:r>
            <w:r>
              <w:rPr>
                <w:rFonts w:ascii="Times New Roman" w:hint="eastAsia"/>
                <w:sz w:val="21"/>
                <w:szCs w:val="28"/>
              </w:rPr>
              <w:t>20</w:t>
            </w:r>
            <w:r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1115" w:type="dxa"/>
          </w:tcPr>
          <w:p w14:paraId="0515B28A" w14:textId="54D1EA64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Caixia Gao, Jin-Long Qiu</w:t>
            </w:r>
          </w:p>
        </w:tc>
        <w:tc>
          <w:tcPr>
            <w:tcW w:w="1047" w:type="dxa"/>
          </w:tcPr>
          <w:p w14:paraId="2C6F0AF0" w14:textId="1419F132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Yanpeng Wang, Xi Cheng</w:t>
            </w:r>
          </w:p>
        </w:tc>
        <w:tc>
          <w:tcPr>
            <w:tcW w:w="1376" w:type="dxa"/>
          </w:tcPr>
          <w:p w14:paraId="3B035282" w14:textId="4246D019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王延鹏，程曦，单奇伟，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>
              <w:rPr>
                <w:rFonts w:ascii="Times New Roman" w:hint="eastAsia"/>
                <w:sz w:val="21"/>
                <w:szCs w:val="28"/>
              </w:rPr>
              <w:t>张毅，刘金星，高彩霞，邱金龙</w:t>
            </w:r>
          </w:p>
        </w:tc>
        <w:tc>
          <w:tcPr>
            <w:tcW w:w="788" w:type="dxa"/>
          </w:tcPr>
          <w:p w14:paraId="09811D59" w14:textId="31AA2D1E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否</w:t>
            </w:r>
          </w:p>
        </w:tc>
      </w:tr>
      <w:tr w:rsidR="008E6F6F" w:rsidRPr="00E62179" w14:paraId="5CB4C412" w14:textId="77777777" w:rsidTr="007A2D1D">
        <w:trPr>
          <w:trHeight w:val="20"/>
        </w:trPr>
        <w:tc>
          <w:tcPr>
            <w:tcW w:w="568" w:type="dxa"/>
          </w:tcPr>
          <w:p w14:paraId="3A80FABD" w14:textId="3820140C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/>
                <w:sz w:val="21"/>
                <w:szCs w:val="28"/>
              </w:rPr>
              <w:t>3</w:t>
            </w:r>
          </w:p>
        </w:tc>
        <w:tc>
          <w:tcPr>
            <w:tcW w:w="2551" w:type="dxa"/>
          </w:tcPr>
          <w:p w14:paraId="41ADF391" w14:textId="77777777" w:rsidR="008E6F6F" w:rsidRDefault="008E6F6F" w:rsidP="008E6F6F">
            <w:pPr>
              <w:pStyle w:val="a8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 xml:space="preserve">Genome editing of upstream open reading frames </w:t>
            </w:r>
          </w:p>
          <w:p w14:paraId="4965C808" w14:textId="77777777" w:rsidR="008E6F6F" w:rsidRDefault="008E6F6F" w:rsidP="008E6F6F">
            <w:pPr>
              <w:pStyle w:val="a8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enables translational control in plants/Nature Biotechnology/Huawei Zhang, Xiaomin Si, Xiang Ji, Rong Fan, Jinxing Liu, Kunling Chen, Daowen Wang</w:t>
            </w:r>
          </w:p>
          <w:p w14:paraId="011FEA46" w14:textId="60B7CA3F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&amp; Caixia Gao</w:t>
            </w:r>
          </w:p>
        </w:tc>
        <w:tc>
          <w:tcPr>
            <w:tcW w:w="851" w:type="dxa"/>
          </w:tcPr>
          <w:p w14:paraId="406B2917" w14:textId="05D6CFF2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2018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36</w:t>
            </w:r>
            <w:r>
              <w:rPr>
                <w:rFonts w:ascii="Times New Roman" w:hint="eastAsia"/>
                <w:sz w:val="21"/>
                <w:szCs w:val="28"/>
              </w:rPr>
              <w:t>卷</w:t>
            </w:r>
            <w:r>
              <w:rPr>
                <w:rFonts w:ascii="Times New Roman" w:hint="eastAsia"/>
                <w:sz w:val="21"/>
                <w:szCs w:val="28"/>
              </w:rPr>
              <w:t>894-898</w:t>
            </w:r>
            <w:r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714" w:type="dxa"/>
          </w:tcPr>
          <w:p w14:paraId="6A1430E5" w14:textId="1CF43076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2018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8</w:t>
            </w:r>
            <w:r>
              <w:rPr>
                <w:rFonts w:ascii="Times New Roman" w:hint="eastAsia"/>
                <w:sz w:val="21"/>
                <w:szCs w:val="28"/>
              </w:rPr>
              <w:t>月</w:t>
            </w:r>
            <w:r>
              <w:rPr>
                <w:rFonts w:ascii="Times New Roman" w:hint="eastAsia"/>
                <w:sz w:val="21"/>
                <w:szCs w:val="28"/>
              </w:rPr>
              <w:t>6</w:t>
            </w:r>
            <w:r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1115" w:type="dxa"/>
          </w:tcPr>
          <w:p w14:paraId="23A4A8D2" w14:textId="5EF3E586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Caixia Gao</w:t>
            </w:r>
          </w:p>
        </w:tc>
        <w:tc>
          <w:tcPr>
            <w:tcW w:w="1047" w:type="dxa"/>
          </w:tcPr>
          <w:p w14:paraId="7EED3BC7" w14:textId="4DB92A88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Huawei Zhang, Xiaomin Si, Xiang Ji</w:t>
            </w:r>
          </w:p>
        </w:tc>
        <w:tc>
          <w:tcPr>
            <w:tcW w:w="1376" w:type="dxa"/>
          </w:tcPr>
          <w:p w14:paraId="6E1B4A09" w14:textId="53A18FFA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张华伟，司小敏，姬祥，范荣，刘金星，陈坤玲，王道文，高彩霞</w:t>
            </w:r>
          </w:p>
        </w:tc>
        <w:tc>
          <w:tcPr>
            <w:tcW w:w="788" w:type="dxa"/>
          </w:tcPr>
          <w:p w14:paraId="27F42824" w14:textId="781D4B39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否</w:t>
            </w:r>
          </w:p>
        </w:tc>
      </w:tr>
      <w:tr w:rsidR="008E6F6F" w:rsidRPr="00E62179" w14:paraId="053D631A" w14:textId="77777777" w:rsidTr="007A2D1D">
        <w:trPr>
          <w:trHeight w:val="20"/>
        </w:trPr>
        <w:tc>
          <w:tcPr>
            <w:tcW w:w="568" w:type="dxa"/>
          </w:tcPr>
          <w:p w14:paraId="1DD2BBF6" w14:textId="09A1389A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/>
                <w:sz w:val="21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3881828B" w14:textId="09051A41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Cytosine, but not adenine, base editors induce genome-wide off-target mutations in rice/Science/Shuai Jin, Yuan Zong, Qiang Gao, Zixu Zhu, Yanpeng Wang, Peng Qin,</w:t>
            </w:r>
            <w:r>
              <w:rPr>
                <w:rFonts w:ascii="Times New Roman"/>
                <w:sz w:val="21"/>
                <w:szCs w:val="28"/>
              </w:rPr>
              <w:t xml:space="preserve"> </w:t>
            </w:r>
            <w:r>
              <w:rPr>
                <w:rFonts w:ascii="Times New Roman" w:hint="eastAsia"/>
                <w:sz w:val="21"/>
                <w:szCs w:val="28"/>
              </w:rPr>
              <w:t>Chengzhi Liang, Daowen Wang, Jin-Long Qiu, Feng Zhang, Caixia Gao</w:t>
            </w:r>
          </w:p>
        </w:tc>
        <w:tc>
          <w:tcPr>
            <w:tcW w:w="851" w:type="dxa"/>
          </w:tcPr>
          <w:p w14:paraId="5B79CE7C" w14:textId="23CCECD5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2019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364</w:t>
            </w:r>
            <w:r>
              <w:rPr>
                <w:rFonts w:ascii="Times New Roman" w:hint="eastAsia"/>
                <w:sz w:val="21"/>
                <w:szCs w:val="28"/>
              </w:rPr>
              <w:t>卷</w:t>
            </w:r>
            <w:r>
              <w:rPr>
                <w:rFonts w:ascii="Times New Roman" w:hint="eastAsia"/>
                <w:sz w:val="21"/>
                <w:szCs w:val="28"/>
              </w:rPr>
              <w:t>292-295</w:t>
            </w:r>
            <w:r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714" w:type="dxa"/>
          </w:tcPr>
          <w:p w14:paraId="6AF34987" w14:textId="07A66A38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2019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4</w:t>
            </w:r>
            <w:r>
              <w:rPr>
                <w:rFonts w:ascii="Times New Roman" w:hint="eastAsia"/>
                <w:sz w:val="21"/>
                <w:szCs w:val="28"/>
              </w:rPr>
              <w:t>月</w:t>
            </w:r>
            <w:r>
              <w:rPr>
                <w:rFonts w:ascii="Times New Roman" w:hint="eastAsia"/>
                <w:sz w:val="21"/>
                <w:szCs w:val="28"/>
              </w:rPr>
              <w:t>19</w:t>
            </w:r>
            <w:r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1115" w:type="dxa"/>
          </w:tcPr>
          <w:p w14:paraId="1258C21F" w14:textId="16459AB9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Caixia Gao</w:t>
            </w:r>
          </w:p>
        </w:tc>
        <w:tc>
          <w:tcPr>
            <w:tcW w:w="1047" w:type="dxa"/>
          </w:tcPr>
          <w:p w14:paraId="721BDF53" w14:textId="074D5D6A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Shuai Jin, Yuan Zong, Qiang Gao</w:t>
            </w:r>
          </w:p>
        </w:tc>
        <w:tc>
          <w:tcPr>
            <w:tcW w:w="1376" w:type="dxa"/>
          </w:tcPr>
          <w:p w14:paraId="3253589B" w14:textId="3E055372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靳帅，宗媛，高强，朱子旭，王延鹏，钦鹏，梁承志，王道文，邱金龙，高彩霞</w:t>
            </w:r>
          </w:p>
        </w:tc>
        <w:tc>
          <w:tcPr>
            <w:tcW w:w="788" w:type="dxa"/>
          </w:tcPr>
          <w:p w14:paraId="427B0A0D" w14:textId="6D5F0F22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是</w:t>
            </w:r>
          </w:p>
        </w:tc>
      </w:tr>
      <w:tr w:rsidR="008E6F6F" w:rsidRPr="00E62179" w14:paraId="04959C41" w14:textId="77777777" w:rsidTr="007A2D1D">
        <w:trPr>
          <w:trHeight w:val="20"/>
        </w:trPr>
        <w:tc>
          <w:tcPr>
            <w:tcW w:w="568" w:type="dxa"/>
          </w:tcPr>
          <w:p w14:paraId="1F0F8FC6" w14:textId="5C48B75F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/>
                <w:sz w:val="21"/>
                <w:szCs w:val="28"/>
              </w:rPr>
              <w:t>5</w:t>
            </w:r>
          </w:p>
        </w:tc>
        <w:tc>
          <w:tcPr>
            <w:tcW w:w="2551" w:type="dxa"/>
          </w:tcPr>
          <w:p w14:paraId="330B62AA" w14:textId="6CAF8F8D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Targeted, random mutagenesis of plant genes with dual cytosine and adenine base editors/Nature Biotechnology/Chao Li, Rui Zhang, Xiangbing Meng, Sha Chen, Yuan Zong, Chunju Lu, Jin-Long Qiu, Yu-Hang Chen, Jiayang Li, Caixia Gao</w:t>
            </w:r>
          </w:p>
        </w:tc>
        <w:tc>
          <w:tcPr>
            <w:tcW w:w="851" w:type="dxa"/>
          </w:tcPr>
          <w:p w14:paraId="56D4F563" w14:textId="2622FE79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/>
                <w:sz w:val="21"/>
                <w:szCs w:val="28"/>
              </w:rPr>
              <w:t>2020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38</w:t>
            </w:r>
            <w:r>
              <w:rPr>
                <w:rFonts w:ascii="Times New Roman" w:hint="eastAsia"/>
                <w:sz w:val="21"/>
                <w:szCs w:val="28"/>
              </w:rPr>
              <w:t>卷</w:t>
            </w:r>
            <w:r>
              <w:rPr>
                <w:rFonts w:ascii="Times New Roman" w:hint="eastAsia"/>
                <w:sz w:val="21"/>
                <w:szCs w:val="28"/>
              </w:rPr>
              <w:t>875-882</w:t>
            </w:r>
            <w:r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714" w:type="dxa"/>
          </w:tcPr>
          <w:p w14:paraId="42D6CACE" w14:textId="27893150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2020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1</w:t>
            </w:r>
            <w:r>
              <w:rPr>
                <w:rFonts w:ascii="Times New Roman" w:hint="eastAsia"/>
                <w:sz w:val="21"/>
                <w:szCs w:val="28"/>
              </w:rPr>
              <w:t>月</w:t>
            </w:r>
            <w:r>
              <w:rPr>
                <w:rFonts w:ascii="Times New Roman" w:hint="eastAsia"/>
                <w:sz w:val="21"/>
                <w:szCs w:val="28"/>
              </w:rPr>
              <w:t>13</w:t>
            </w:r>
            <w:r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1115" w:type="dxa"/>
          </w:tcPr>
          <w:p w14:paraId="452F13A2" w14:textId="55359D3B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Jiayang Li, Caixia Gao</w:t>
            </w:r>
          </w:p>
        </w:tc>
        <w:tc>
          <w:tcPr>
            <w:tcW w:w="1047" w:type="dxa"/>
          </w:tcPr>
          <w:p w14:paraId="3A10FCAD" w14:textId="04DDD21B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Chao Li, Rui Zhang, Xiangbing Meng</w:t>
            </w:r>
          </w:p>
        </w:tc>
        <w:tc>
          <w:tcPr>
            <w:tcW w:w="1376" w:type="dxa"/>
          </w:tcPr>
          <w:p w14:paraId="38BA55FC" w14:textId="4CD1F7FA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李超，张瑞，孟祥兵，陈沙，宗媛，陆春菊，邱金龙，陈宇航，李家洋，高彩霞</w:t>
            </w:r>
          </w:p>
        </w:tc>
        <w:tc>
          <w:tcPr>
            <w:tcW w:w="788" w:type="dxa"/>
          </w:tcPr>
          <w:p w14:paraId="5F8175EB" w14:textId="2E230511" w:rsidR="008E6F6F" w:rsidRPr="00BF7CAF" w:rsidRDefault="008E6F6F" w:rsidP="008E6F6F">
            <w:pPr>
              <w:pStyle w:val="a8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18"/>
                <w:szCs w:val="21"/>
              </w:rPr>
            </w:pPr>
            <w:r>
              <w:rPr>
                <w:rFonts w:ascii="Times New Roman" w:hint="eastAsia"/>
                <w:sz w:val="21"/>
                <w:szCs w:val="28"/>
              </w:rPr>
              <w:t>否</w:t>
            </w:r>
          </w:p>
        </w:tc>
      </w:tr>
    </w:tbl>
    <w:p w14:paraId="42A2EF3C" w14:textId="77777777" w:rsidR="008E6F6F" w:rsidRDefault="008E6F6F" w:rsidP="00E72CE8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</w:p>
    <w:p w14:paraId="395BA49F" w14:textId="77777777" w:rsidR="00E72CE8" w:rsidRDefault="00E72CE8" w:rsidP="00E72CE8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E72CE8">
        <w:rPr>
          <w:rFonts w:ascii="微软雅黑" w:eastAsia="微软雅黑" w:hAnsi="微软雅黑" w:hint="eastAsia"/>
          <w:b/>
          <w:sz w:val="24"/>
          <w:szCs w:val="24"/>
        </w:rPr>
        <w:t>主要完成人（完成单位）：</w:t>
      </w:r>
    </w:p>
    <w:p w14:paraId="3C8BD27C" w14:textId="5B16B9B5" w:rsidR="008E6F6F" w:rsidRPr="008E6F6F" w:rsidRDefault="008E6F6F" w:rsidP="008E6F6F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微软雅黑" w:eastAsia="微软雅黑" w:hAnsi="微软雅黑"/>
          <w:bCs/>
          <w:sz w:val="24"/>
          <w:szCs w:val="24"/>
        </w:rPr>
      </w:pPr>
      <w:r w:rsidRPr="008E6F6F">
        <w:rPr>
          <w:rFonts w:ascii="微软雅黑" w:eastAsia="微软雅黑" w:hAnsi="微软雅黑" w:hint="eastAsia"/>
          <w:bCs/>
          <w:sz w:val="24"/>
          <w:szCs w:val="24"/>
        </w:rPr>
        <w:t>高彩霞（中国科学院遗传与发育生物学研究所）</w:t>
      </w:r>
    </w:p>
    <w:p w14:paraId="640B1D0D" w14:textId="77777777" w:rsidR="008E6F6F" w:rsidRDefault="008E6F6F" w:rsidP="008E6F6F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微软雅黑" w:eastAsia="微软雅黑" w:hAnsi="微软雅黑"/>
          <w:bCs/>
          <w:sz w:val="24"/>
          <w:szCs w:val="24"/>
        </w:rPr>
      </w:pPr>
      <w:r w:rsidRPr="008E6F6F">
        <w:rPr>
          <w:rFonts w:ascii="微软雅黑" w:eastAsia="微软雅黑" w:hAnsi="微软雅黑" w:hint="eastAsia"/>
          <w:bCs/>
          <w:sz w:val="24"/>
          <w:szCs w:val="24"/>
        </w:rPr>
        <w:t>邱金龙（中国科学院微生物研究所）</w:t>
      </w:r>
    </w:p>
    <w:p w14:paraId="3F6B27FD" w14:textId="77777777" w:rsidR="008E6F6F" w:rsidRDefault="008E6F6F" w:rsidP="008E6F6F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微软雅黑" w:eastAsia="微软雅黑" w:hAnsi="微软雅黑"/>
          <w:bCs/>
          <w:sz w:val="24"/>
          <w:szCs w:val="24"/>
        </w:rPr>
      </w:pPr>
      <w:r w:rsidRPr="008E6F6F">
        <w:rPr>
          <w:rFonts w:ascii="微软雅黑" w:eastAsia="微软雅黑" w:hAnsi="微软雅黑" w:hint="eastAsia"/>
          <w:bCs/>
          <w:sz w:val="24"/>
          <w:szCs w:val="24"/>
        </w:rPr>
        <w:t>王延鹏（中国科学院遗传与发育生物学研究所）</w:t>
      </w:r>
    </w:p>
    <w:p w14:paraId="0BC741E7" w14:textId="07AAD2F1" w:rsidR="005D3D67" w:rsidRPr="008E6F6F" w:rsidRDefault="008E6F6F" w:rsidP="008E6F6F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微软雅黑" w:eastAsia="微软雅黑" w:hAnsi="微软雅黑"/>
          <w:bCs/>
          <w:sz w:val="24"/>
          <w:szCs w:val="24"/>
        </w:rPr>
      </w:pPr>
      <w:r w:rsidRPr="008E6F6F">
        <w:rPr>
          <w:rFonts w:ascii="微软雅黑" w:eastAsia="微软雅黑" w:hAnsi="微软雅黑" w:hint="eastAsia"/>
          <w:bCs/>
          <w:sz w:val="24"/>
          <w:szCs w:val="24"/>
        </w:rPr>
        <w:t>陈坤玲（中国科学院遗传与发育生物学研究所）</w:t>
      </w:r>
    </w:p>
    <w:sectPr w:rsidR="005D3D67" w:rsidRPr="008E6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600F6" w14:textId="77777777" w:rsidR="00642417" w:rsidRDefault="00642417" w:rsidP="00E72CE8">
      <w:r>
        <w:separator/>
      </w:r>
    </w:p>
  </w:endnote>
  <w:endnote w:type="continuationSeparator" w:id="0">
    <w:p w14:paraId="5EB1E095" w14:textId="77777777" w:rsidR="00642417" w:rsidRDefault="00642417" w:rsidP="00E7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5BAB3" w14:textId="77777777" w:rsidR="00642417" w:rsidRDefault="00642417" w:rsidP="00E72CE8">
      <w:r>
        <w:separator/>
      </w:r>
    </w:p>
  </w:footnote>
  <w:footnote w:type="continuationSeparator" w:id="0">
    <w:p w14:paraId="3B5EB535" w14:textId="77777777" w:rsidR="00642417" w:rsidRDefault="00642417" w:rsidP="00E72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B60B8"/>
    <w:multiLevelType w:val="hybridMultilevel"/>
    <w:tmpl w:val="AB6CBDF6"/>
    <w:lvl w:ilvl="0" w:tplc="83143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07333D"/>
    <w:multiLevelType w:val="hybridMultilevel"/>
    <w:tmpl w:val="68AAA85C"/>
    <w:lvl w:ilvl="0" w:tplc="AC387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E1641BC"/>
    <w:multiLevelType w:val="hybridMultilevel"/>
    <w:tmpl w:val="192E600A"/>
    <w:lvl w:ilvl="0" w:tplc="BB16B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A07D3A"/>
    <w:multiLevelType w:val="hybridMultilevel"/>
    <w:tmpl w:val="BDAE5546"/>
    <w:lvl w:ilvl="0" w:tplc="DB3C1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69"/>
    <w:rsid w:val="0005772F"/>
    <w:rsid w:val="00070B61"/>
    <w:rsid w:val="00094E11"/>
    <w:rsid w:val="001644E9"/>
    <w:rsid w:val="001F5CFF"/>
    <w:rsid w:val="002208BD"/>
    <w:rsid w:val="0037553E"/>
    <w:rsid w:val="00415369"/>
    <w:rsid w:val="00576E50"/>
    <w:rsid w:val="005A2EE2"/>
    <w:rsid w:val="005D3D67"/>
    <w:rsid w:val="00642417"/>
    <w:rsid w:val="006E30A9"/>
    <w:rsid w:val="0074549A"/>
    <w:rsid w:val="00875750"/>
    <w:rsid w:val="008E6F6F"/>
    <w:rsid w:val="009F4F87"/>
    <w:rsid w:val="00B645EC"/>
    <w:rsid w:val="00D41EF1"/>
    <w:rsid w:val="00D572D1"/>
    <w:rsid w:val="00DF5AD1"/>
    <w:rsid w:val="00E47A97"/>
    <w:rsid w:val="00E72CE8"/>
    <w:rsid w:val="00E772B6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6C542"/>
  <w15:chartTrackingRefBased/>
  <w15:docId w15:val="{35B361DB-1F38-448F-B158-BCC00488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2C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2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2CE8"/>
    <w:rPr>
      <w:sz w:val="18"/>
      <w:szCs w:val="18"/>
    </w:rPr>
  </w:style>
  <w:style w:type="paragraph" w:styleId="a7">
    <w:name w:val="List Paragraph"/>
    <w:basedOn w:val="a"/>
    <w:uiPriority w:val="34"/>
    <w:qFormat/>
    <w:rsid w:val="00E72CE8"/>
    <w:pPr>
      <w:ind w:firstLineChars="200" w:firstLine="420"/>
    </w:pPr>
  </w:style>
  <w:style w:type="paragraph" w:styleId="a8">
    <w:name w:val="Plain Text"/>
    <w:basedOn w:val="a"/>
    <w:link w:val="a9"/>
    <w:qFormat/>
    <w:rsid w:val="00070B61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9">
    <w:name w:val="纯文本 字符"/>
    <w:basedOn w:val="a0"/>
    <w:link w:val="a8"/>
    <w:qFormat/>
    <w:rsid w:val="00070B61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SHULIN</dc:creator>
  <cp:keywords/>
  <dc:description/>
  <cp:lastModifiedBy>NTKO</cp:lastModifiedBy>
  <cp:revision>13</cp:revision>
  <dcterms:created xsi:type="dcterms:W3CDTF">2023-12-21T11:32:00Z</dcterms:created>
  <dcterms:modified xsi:type="dcterms:W3CDTF">2024-01-02T10:31:00Z</dcterms:modified>
</cp:coreProperties>
</file>