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16" w:rsidRDefault="00D7632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全自动核酸蛋白分析系统</w:t>
      </w:r>
      <w:r>
        <w:rPr>
          <w:rFonts w:hint="eastAsia"/>
          <w:b/>
          <w:sz w:val="40"/>
        </w:rPr>
        <w:t>仪器配置及性能要求</w:t>
      </w:r>
    </w:p>
    <w:p w:rsidR="00DB5916" w:rsidRDefault="00D7632A">
      <w:r>
        <w:rPr>
          <w:rFonts w:hint="eastAsia"/>
        </w:rPr>
        <w:t>★</w:t>
      </w:r>
      <w:r>
        <w:t>1</w:t>
      </w:r>
      <w:r>
        <w:t>、功能：采用毛细管电泳原理，可应用于</w:t>
      </w:r>
      <w:r>
        <w:t>DNA</w:t>
      </w:r>
      <w:r>
        <w:t>、</w:t>
      </w:r>
      <w:r>
        <w:t>RNA</w:t>
      </w:r>
      <w:r>
        <w:t>等核酸的电泳分析，能进行全自动的核酸片段大小测定</w:t>
      </w:r>
      <w:r>
        <w:rPr>
          <w:rFonts w:hint="eastAsia"/>
        </w:rPr>
        <w:t>，</w:t>
      </w:r>
      <w:r>
        <w:t>核酸质控，</w:t>
      </w:r>
      <w:r>
        <w:rPr>
          <w:rFonts w:hint="eastAsia"/>
        </w:rPr>
        <w:t>N</w:t>
      </w:r>
      <w:r>
        <w:t>GS</w:t>
      </w:r>
      <w:r>
        <w:rPr>
          <w:rFonts w:hint="eastAsia"/>
        </w:rPr>
        <w:t>质</w:t>
      </w:r>
      <w:bookmarkStart w:id="0" w:name="_GoBack"/>
      <w:bookmarkEnd w:id="0"/>
      <w:r>
        <w:rPr>
          <w:rFonts w:hint="eastAsia"/>
        </w:rPr>
        <w:t>检，</w:t>
      </w:r>
      <w:r>
        <w:t>浓度测定，微卫星分析等，具有蛋白电泳功能，蛋白</w:t>
      </w:r>
      <w:r>
        <w:rPr>
          <w:rFonts w:hint="eastAsia"/>
        </w:rPr>
        <w:t>大小</w:t>
      </w:r>
      <w:r>
        <w:rPr>
          <w:rFonts w:hint="eastAsia"/>
        </w:rPr>
        <w:t>/</w:t>
      </w:r>
      <w:r>
        <w:t>纯度等蛋白检测功能；</w:t>
      </w:r>
    </w:p>
    <w:p w:rsidR="00DB5916" w:rsidRDefault="00D7632A">
      <w:r>
        <w:t>2</w:t>
      </w:r>
      <w:r>
        <w:t>、光源：</w:t>
      </w:r>
      <w:r>
        <w:t>LED</w:t>
      </w:r>
      <w:r>
        <w:t>光源，高灵敏度的光电倍增管检测；</w:t>
      </w:r>
    </w:p>
    <w:p w:rsidR="00DB5916" w:rsidRDefault="00D7632A">
      <w:r>
        <w:t>3</w:t>
      </w:r>
      <w:r>
        <w:t>、自动化程度：采用预装式卡夹，即插即用，无须人工制胶、灌胶、上样，整个过程全部由仪器自动来完成；每轮分析后，仪器自动清洗毛细管，无须人工清洗；无需手工添加染料，无需人工更换毛细管模块</w:t>
      </w:r>
      <w:r>
        <w:t xml:space="preserve"> </w:t>
      </w:r>
    </w:p>
    <w:p w:rsidR="00DB5916" w:rsidRDefault="00D7632A">
      <w:r>
        <w:rPr>
          <w:rFonts w:hint="eastAsia"/>
        </w:rPr>
        <w:t>★</w:t>
      </w:r>
      <w:r>
        <w:t>4</w:t>
      </w:r>
      <w:r>
        <w:t>、上样形式：直接兼容常规单管</w:t>
      </w:r>
      <w:r>
        <w:t>0.2ml</w:t>
      </w:r>
      <w:r>
        <w:rPr>
          <w:rFonts w:hint="eastAsia"/>
        </w:rPr>
        <w:t>P</w:t>
      </w:r>
      <w:r>
        <w:t>CR</w:t>
      </w:r>
      <w:r>
        <w:t>管、常规</w:t>
      </w:r>
      <w:r>
        <w:t>8</w:t>
      </w:r>
      <w:r>
        <w:t>联管、</w:t>
      </w:r>
      <w:r>
        <w:t>12</w:t>
      </w:r>
      <w:r>
        <w:t>联管</w:t>
      </w:r>
      <w:r>
        <w:rPr>
          <w:rFonts w:hint="eastAsia"/>
        </w:rPr>
        <w:t>；可以直接</w:t>
      </w:r>
      <w:r>
        <w:t>96</w:t>
      </w:r>
      <w:r>
        <w:t>孔板</w:t>
      </w:r>
      <w:r>
        <w:rPr>
          <w:rFonts w:hint="eastAsia"/>
        </w:rPr>
        <w:t>上样</w:t>
      </w:r>
      <w:r>
        <w:t>；可搭配专用微量管，样品管中溶液需求量最低</w:t>
      </w:r>
      <w:r>
        <w:t>1ul</w:t>
      </w:r>
      <w:r>
        <w:t>；</w:t>
      </w:r>
      <w:r>
        <w:t xml:space="preserve"> </w:t>
      </w:r>
    </w:p>
    <w:p w:rsidR="00DB5916" w:rsidRDefault="00D7632A">
      <w:r>
        <w:rPr>
          <w:rFonts w:hint="eastAsia"/>
        </w:rPr>
        <w:t>★</w:t>
      </w:r>
      <w:r>
        <w:t>5</w:t>
      </w:r>
      <w:r>
        <w:t>、可以一次性完成</w:t>
      </w:r>
      <w:r>
        <w:t>1-100</w:t>
      </w:r>
      <w:r>
        <w:t>个任意个数样品的检测分析不浪费试剂；可单次自动</w:t>
      </w:r>
      <w:r>
        <w:rPr>
          <w:rFonts w:hint="eastAsia"/>
        </w:rPr>
        <w:t>检测</w:t>
      </w:r>
      <w:r>
        <w:t>处理单个样本不造成浪费；</w:t>
      </w:r>
    </w:p>
    <w:p w:rsidR="00DB5916" w:rsidRDefault="00D7632A">
      <w:r>
        <w:t>6</w:t>
      </w:r>
      <w:r>
        <w:t>、电泳时间：分析时间：最快可达</w:t>
      </w:r>
      <w:r>
        <w:t>1-2</w:t>
      </w:r>
      <w:r>
        <w:t>分钟内完成一次电泳；</w:t>
      </w:r>
      <w:r>
        <w:t xml:space="preserve"> </w:t>
      </w:r>
    </w:p>
    <w:p w:rsidR="00DB5916" w:rsidRDefault="00D7632A">
      <w:r>
        <w:t>7</w:t>
      </w:r>
      <w:r>
        <w:t>、检测片段范围：</w:t>
      </w:r>
      <w:r>
        <w:t>15bp-</w:t>
      </w:r>
      <w:r>
        <w:rPr>
          <w:rFonts w:hint="eastAsia"/>
        </w:rPr>
        <w:t>5</w:t>
      </w:r>
      <w:r>
        <w:t>0kb</w:t>
      </w:r>
      <w:r>
        <w:rPr>
          <w:rFonts w:hint="eastAsia"/>
        </w:rPr>
        <w:t>，可检测大于</w:t>
      </w:r>
      <w:r>
        <w:rPr>
          <w:rFonts w:hint="eastAsia"/>
        </w:rPr>
        <w:t>50</w:t>
      </w:r>
      <w:r>
        <w:t xml:space="preserve"> kb</w:t>
      </w:r>
      <w:r>
        <w:rPr>
          <w:rFonts w:hint="eastAsia"/>
        </w:rPr>
        <w:t>核酸样本</w:t>
      </w:r>
    </w:p>
    <w:p w:rsidR="00DB5916" w:rsidRDefault="00D7632A">
      <w:r>
        <w:t>8</w:t>
      </w:r>
      <w:r>
        <w:t>、灵敏度：无需对样品进行纯化，可以直接对</w:t>
      </w:r>
      <w:r>
        <w:t>PCR</w:t>
      </w:r>
      <w:r>
        <w:t>产物原液进行检测。</w:t>
      </w:r>
      <w:r>
        <w:t>DNA</w:t>
      </w:r>
      <w:r>
        <w:t>样品的检测灵敏度可达</w:t>
      </w:r>
      <w:r>
        <w:t>2pg/ul</w:t>
      </w:r>
      <w:r>
        <w:t>；</w:t>
      </w:r>
    </w:p>
    <w:p w:rsidR="00DB5916" w:rsidRDefault="00D7632A">
      <w:r>
        <w:t>9</w:t>
      </w:r>
      <w:r>
        <w:t>、样品上样量：小于</w:t>
      </w:r>
      <w:r>
        <w:t>0</w:t>
      </w:r>
      <w:r>
        <w:t>.1 ul</w:t>
      </w:r>
      <w:r>
        <w:t>；</w:t>
      </w:r>
    </w:p>
    <w:p w:rsidR="00DB5916" w:rsidRDefault="00D7632A">
      <w:r>
        <w:t>10</w:t>
      </w:r>
      <w:r>
        <w:t>、卡夹：提供预制胶卡夹，适用于</w:t>
      </w:r>
      <w:r>
        <w:t>DNA</w:t>
      </w:r>
      <w:r>
        <w:t>高分辨率分析、</w:t>
      </w:r>
      <w:r>
        <w:t>DNA</w:t>
      </w:r>
      <w:r>
        <w:t>标准卡夹、</w:t>
      </w:r>
      <w:r>
        <w:t>DNA</w:t>
      </w:r>
      <w:r>
        <w:t>快速筛查分析、</w:t>
      </w:r>
      <w:r>
        <w:t>RNA</w:t>
      </w:r>
      <w:r>
        <w:t>质量控制分析等应用，具有蛋白卡夹；</w:t>
      </w:r>
      <w:r>
        <w:rPr>
          <w:rFonts w:hint="eastAsia"/>
        </w:rPr>
        <w:t>具有</w:t>
      </w:r>
      <w:r>
        <w:rPr>
          <w:rFonts w:hint="eastAsia"/>
        </w:rPr>
        <w:t>R</w:t>
      </w:r>
      <w:r>
        <w:t>NA</w:t>
      </w:r>
      <w:r>
        <w:rPr>
          <w:rFonts w:hint="eastAsia"/>
        </w:rPr>
        <w:t>完整性评估值</w:t>
      </w:r>
      <w:r>
        <w:rPr>
          <w:rFonts w:hint="eastAsia"/>
        </w:rPr>
        <w:t>R</w:t>
      </w:r>
      <w:r>
        <w:t>QN</w:t>
      </w:r>
      <w:r>
        <w:rPr>
          <w:rFonts w:hint="eastAsia"/>
        </w:rPr>
        <w:t>值和</w:t>
      </w:r>
      <w:r>
        <w:t>DNA</w:t>
      </w:r>
      <w:r>
        <w:rPr>
          <w:rFonts w:hint="eastAsia"/>
        </w:rPr>
        <w:t>完整性评估值</w:t>
      </w:r>
      <w:r>
        <w:rPr>
          <w:rFonts w:hint="eastAsia"/>
        </w:rPr>
        <w:t>D</w:t>
      </w:r>
      <w:r>
        <w:t>QN</w:t>
      </w:r>
      <w:r>
        <w:rPr>
          <w:rFonts w:hint="eastAsia"/>
        </w:rPr>
        <w:t>值</w:t>
      </w:r>
    </w:p>
    <w:p w:rsidR="00DB5916" w:rsidRDefault="00D7632A">
      <w:r>
        <w:rPr>
          <w:rFonts w:hint="eastAsia"/>
        </w:rPr>
        <w:t>★</w:t>
      </w:r>
      <w:r>
        <w:t>11</w:t>
      </w:r>
      <w:r>
        <w:t>、分辨率：对</w:t>
      </w:r>
      <w:r>
        <w:t>&lt;500bp</w:t>
      </w:r>
      <w:r>
        <w:t>的</w:t>
      </w:r>
      <w:r>
        <w:t>DNA</w:t>
      </w:r>
      <w:r>
        <w:t>片段，可达</w:t>
      </w:r>
      <w:r>
        <w:t>1-4bp</w:t>
      </w:r>
      <w:r>
        <w:t>的分辨率，</w:t>
      </w:r>
      <w:r>
        <w:t>200bp</w:t>
      </w:r>
      <w:r>
        <w:t>片段可达</w:t>
      </w:r>
      <w:r>
        <w:t>2bp</w:t>
      </w:r>
      <w:r>
        <w:t>的分辨率</w:t>
      </w:r>
      <w:r>
        <w:t>;</w:t>
      </w:r>
    </w:p>
    <w:p w:rsidR="00DB5916" w:rsidRDefault="00D7632A">
      <w:r>
        <w:rPr>
          <w:rFonts w:hint="eastAsia"/>
        </w:rPr>
        <w:t>12</w:t>
      </w:r>
      <w:r>
        <w:t>、</w:t>
      </w:r>
      <w:r>
        <w:rPr>
          <w:rFonts w:hint="eastAsia"/>
        </w:rPr>
        <w:t>蛋白检测范围</w:t>
      </w:r>
      <w:r>
        <w:rPr>
          <w:rFonts w:hint="eastAsia"/>
        </w:rPr>
        <w:t>5-250</w:t>
      </w:r>
      <w:r>
        <w:t>KDa</w:t>
      </w:r>
      <w:r>
        <w:rPr>
          <w:rFonts w:hint="eastAsia"/>
        </w:rPr>
        <w:t>，最佳分辨率可达＜</w:t>
      </w:r>
      <w:r>
        <w:rPr>
          <w:rFonts w:hint="eastAsia"/>
        </w:rPr>
        <w:t>5</w:t>
      </w:r>
      <w:r>
        <w:t>KDa</w:t>
      </w:r>
      <w:r>
        <w:rPr>
          <w:rFonts w:hint="eastAsia"/>
        </w:rPr>
        <w:t>；</w:t>
      </w:r>
    </w:p>
    <w:p w:rsidR="00DB5916" w:rsidRDefault="00D7632A">
      <w:r>
        <w:t>1</w:t>
      </w:r>
      <w:r>
        <w:rPr>
          <w:rFonts w:hint="eastAsia"/>
        </w:rPr>
        <w:t>3</w:t>
      </w:r>
      <w:r>
        <w:t>、软件功能：软件可以自动输出电泳胶图、峰图、样品浓度、片段大小等一系列数据，并可以以报告形式完整打印输出；</w:t>
      </w:r>
      <w:r>
        <w:t xml:space="preserve"> PDF</w:t>
      </w:r>
      <w:r>
        <w:t>，</w:t>
      </w:r>
      <w:r>
        <w:t xml:space="preserve"> WORD</w:t>
      </w:r>
      <w:r>
        <w:t>，</w:t>
      </w:r>
      <w:r>
        <w:t>JPG</w:t>
      </w:r>
      <w:r>
        <w:t>都</w:t>
      </w:r>
      <w:r>
        <w:t>可以输出；</w:t>
      </w:r>
      <w:r>
        <w:rPr>
          <w:rFonts w:hint="eastAsia"/>
        </w:rPr>
        <w:t>同时具有英文版本软件和中文版本软件</w:t>
      </w:r>
    </w:p>
    <w:p w:rsidR="00DB5916" w:rsidRDefault="00D7632A">
      <w:r>
        <w:t>1</w:t>
      </w:r>
      <w:r>
        <w:rPr>
          <w:rFonts w:hint="eastAsia"/>
        </w:rPr>
        <w:t>4</w:t>
      </w:r>
      <w:r>
        <w:t>、无污染：系统中仪器、耗材及检测过程均为全封闭式，</w:t>
      </w:r>
      <w:r>
        <w:rPr>
          <w:rFonts w:hint="eastAsia"/>
        </w:rPr>
        <w:t>无污染</w:t>
      </w:r>
      <w:r>
        <w:t>；</w:t>
      </w:r>
    </w:p>
    <w:p w:rsidR="00DB5916" w:rsidRDefault="00D7632A">
      <w:r>
        <w:t>1</w:t>
      </w:r>
      <w:r>
        <w:rPr>
          <w:rFonts w:hint="eastAsia"/>
        </w:rPr>
        <w:t>5</w:t>
      </w:r>
      <w:r>
        <w:t>、可选择通卡夹配件，在仪器外部对卡夹进行通胶，可以对卡夹中毛细管中的胶进行更好的置换，对过期卡夹或者保存不当卡夹进行处理。</w:t>
      </w:r>
    </w:p>
    <w:p w:rsidR="00DB5916" w:rsidRDefault="00D7632A">
      <w:r>
        <w:rPr>
          <w:rFonts w:hint="eastAsia"/>
        </w:rPr>
        <w:t>★</w:t>
      </w:r>
      <w:r>
        <w:t>1</w:t>
      </w:r>
      <w:r>
        <w:rPr>
          <w:rFonts w:hint="eastAsia"/>
        </w:rPr>
        <w:t>6</w:t>
      </w:r>
      <w:r>
        <w:t>、采用空气压缩机或其他给压装置，操作方便，小巧便于放置和移动，无需氮气钢瓶，无需后期灌气；</w:t>
      </w:r>
    </w:p>
    <w:p w:rsidR="00DB5916" w:rsidRDefault="00D7632A">
      <w:r>
        <w:t>1</w:t>
      </w:r>
      <w:r>
        <w:rPr>
          <w:rFonts w:hint="eastAsia"/>
        </w:rPr>
        <w:t>7</w:t>
      </w:r>
      <w:r>
        <w:t>、配置清单</w:t>
      </w:r>
    </w:p>
    <w:p w:rsidR="00DB5916" w:rsidRDefault="00D7632A">
      <w:r>
        <w:t>1</w:t>
      </w:r>
      <w:r>
        <w:rPr>
          <w:rFonts w:hint="eastAsia"/>
        </w:rPr>
        <w:t>7</w:t>
      </w:r>
      <w:r>
        <w:t>.1</w:t>
      </w:r>
      <w:r>
        <w:t>、主机一台</w:t>
      </w:r>
      <w:r>
        <w:t xml:space="preserve"> </w:t>
      </w:r>
    </w:p>
    <w:p w:rsidR="00DB5916" w:rsidRDefault="00D7632A">
      <w:r>
        <w:t>1</w:t>
      </w:r>
      <w:r>
        <w:rPr>
          <w:rFonts w:hint="eastAsia"/>
        </w:rPr>
        <w:t>7</w:t>
      </w:r>
      <w:r>
        <w:t>.</w:t>
      </w:r>
      <w:r>
        <w:rPr>
          <w:rFonts w:hint="eastAsia"/>
        </w:rPr>
        <w:t>2</w:t>
      </w:r>
      <w:r>
        <w:t>、分析软件一套</w:t>
      </w:r>
    </w:p>
    <w:p w:rsidR="00DB5916" w:rsidRDefault="00DB5916">
      <w:pPr>
        <w:jc w:val="left"/>
        <w:rPr>
          <w:b/>
          <w:sz w:val="40"/>
        </w:rPr>
      </w:pPr>
    </w:p>
    <w:sectPr w:rsidR="00DB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32A" w:rsidRDefault="00D7632A" w:rsidP="008B496F">
      <w:r>
        <w:separator/>
      </w:r>
    </w:p>
  </w:endnote>
  <w:endnote w:type="continuationSeparator" w:id="0">
    <w:p w:rsidR="00D7632A" w:rsidRDefault="00D7632A" w:rsidP="008B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32A" w:rsidRDefault="00D7632A" w:rsidP="008B496F">
      <w:r>
        <w:separator/>
      </w:r>
    </w:p>
  </w:footnote>
  <w:footnote w:type="continuationSeparator" w:id="0">
    <w:p w:rsidR="00D7632A" w:rsidRDefault="00D7632A" w:rsidP="008B4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16"/>
    <w:rsid w:val="008B496F"/>
    <w:rsid w:val="00BC6BF0"/>
    <w:rsid w:val="00D7632A"/>
    <w:rsid w:val="00DB5916"/>
    <w:rsid w:val="0F19490C"/>
    <w:rsid w:val="3BC77EE2"/>
    <w:rsid w:val="406536FE"/>
    <w:rsid w:val="51D029CB"/>
    <w:rsid w:val="657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DA1D3E-C715-4C9E-AFC5-EB66F05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4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496F"/>
    <w:rPr>
      <w:kern w:val="2"/>
      <w:sz w:val="18"/>
      <w:szCs w:val="18"/>
    </w:rPr>
  </w:style>
  <w:style w:type="paragraph" w:styleId="a5">
    <w:name w:val="footer"/>
    <w:basedOn w:val="a"/>
    <w:link w:val="a6"/>
    <w:rsid w:val="008B4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49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NAN.WANG</dc:creator>
  <cp:lastModifiedBy>NTKO</cp:lastModifiedBy>
  <cp:revision>2</cp:revision>
  <dcterms:created xsi:type="dcterms:W3CDTF">2020-04-26T02:08:00Z</dcterms:created>
  <dcterms:modified xsi:type="dcterms:W3CDTF">2020-04-26T02:08:00Z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